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E69" w:rsidRDefault="00D921A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C1E69" w:rsidRDefault="00D921A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1E69">
        <w:trPr>
          <w:trHeight w:val="473"/>
        </w:trPr>
        <w:tc>
          <w:tcPr>
            <w:tcW w:w="740" w:type="dxa"/>
            <w:vMerge w:val="restart"/>
            <w:vAlign w:val="center"/>
          </w:tcPr>
          <w:p w:rsidR="00CC1E69" w:rsidRDefault="00D921A1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1E69" w:rsidRDefault="00D921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1E69" w:rsidRDefault="00D921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C1E69" w:rsidRDefault="00D921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1E69" w:rsidRDefault="00D921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1E69" w:rsidRDefault="00D921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1E69" w:rsidRDefault="00D921A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1E69" w:rsidRDefault="00D921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1E69" w:rsidRDefault="00D921A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C1E69">
        <w:trPr>
          <w:trHeight w:val="409"/>
        </w:trPr>
        <w:tc>
          <w:tcPr>
            <w:tcW w:w="740" w:type="dxa"/>
            <w:vMerge/>
          </w:tcPr>
          <w:p w:rsidR="00CC1E69" w:rsidRDefault="00CC1E69">
            <w:pPr>
              <w:jc w:val="left"/>
            </w:pPr>
          </w:p>
        </w:tc>
        <w:tc>
          <w:tcPr>
            <w:tcW w:w="740" w:type="dxa"/>
            <w:vMerge/>
          </w:tcPr>
          <w:p w:rsidR="00CC1E69" w:rsidRDefault="00CC1E69">
            <w:pPr>
              <w:jc w:val="left"/>
            </w:pPr>
          </w:p>
        </w:tc>
        <w:tc>
          <w:tcPr>
            <w:tcW w:w="1038" w:type="dxa"/>
            <w:vMerge/>
          </w:tcPr>
          <w:p w:rsidR="00CC1E69" w:rsidRDefault="00CC1E69">
            <w:pPr>
              <w:jc w:val="left"/>
            </w:pPr>
          </w:p>
        </w:tc>
        <w:tc>
          <w:tcPr>
            <w:tcW w:w="1843" w:type="dxa"/>
            <w:vMerge/>
          </w:tcPr>
          <w:p w:rsidR="00CC1E69" w:rsidRDefault="00CC1E69">
            <w:pPr>
              <w:jc w:val="left"/>
            </w:pPr>
          </w:p>
        </w:tc>
        <w:tc>
          <w:tcPr>
            <w:tcW w:w="326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1E69" w:rsidRDefault="00CC1E69">
            <w:pPr>
              <w:jc w:val="left"/>
            </w:pPr>
          </w:p>
        </w:tc>
        <w:tc>
          <w:tcPr>
            <w:tcW w:w="1276" w:type="dxa"/>
            <w:vMerge/>
          </w:tcPr>
          <w:p w:rsidR="00CC1E69" w:rsidRDefault="00CC1E69">
            <w:pPr>
              <w:jc w:val="left"/>
            </w:pP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45</w:t>
            </w: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</w:t>
            </w:r>
            <w:r>
              <w:rPr>
                <w:rFonts w:ascii="Times New Roman" w:hAnsi="Times New Roman" w:cs="Times New Roman" w:hint="eastAsia"/>
              </w:rPr>
              <w:t>收纳盒</w:t>
            </w:r>
          </w:p>
          <w:p w:rsidR="00CC1E69" w:rsidRDefault="00CC1E69">
            <w:pPr>
              <w:jc w:val="left"/>
            </w:pP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</w:t>
            </w:r>
            <w:r>
              <w:rPr>
                <w:rFonts w:ascii="宋体" w:hAnsi="宋体" w:cs="Times New Roman" w:hint="eastAsia"/>
                <w:szCs w:val="21"/>
              </w:rPr>
              <w:t>收纳盒</w:t>
            </w:r>
            <w:r>
              <w:rPr>
                <w:rFonts w:ascii="宋体" w:hAnsi="宋体" w:cs="Times New Roman" w:hint="eastAsia"/>
                <w:szCs w:val="21"/>
              </w:rPr>
              <w:t>，并把图案画下来</w:t>
            </w:r>
          </w:p>
          <w:p w:rsidR="00CC1E69" w:rsidRDefault="00CC1E69">
            <w:pPr>
              <w:jc w:val="left"/>
            </w:pP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</w:t>
            </w:r>
            <w:r>
              <w:rPr>
                <w:rFonts w:ascii="宋体" w:hAnsi="宋体" w:cs="Times New Roman" w:hint="eastAsia"/>
                <w:szCs w:val="21"/>
              </w:rPr>
              <w:t>收纳盒</w:t>
            </w:r>
            <w:r>
              <w:rPr>
                <w:rFonts w:ascii="宋体" w:hAnsi="宋体" w:cs="Times New Roman" w:hint="eastAsia"/>
                <w:szCs w:val="21"/>
              </w:rPr>
              <w:t>，并把图案画下来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t>15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</w:t>
            </w:r>
            <w:r>
              <w:rPr>
                <w:rFonts w:asciiTheme="minorEastAsia" w:hAnsiTheme="minorEastAsia" w:cstheme="minorEastAsia" w:hint="eastAsia"/>
                <w:szCs w:val="21"/>
              </w:rPr>
              <w:t>Ticking time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CC1E69" w:rsidRDefault="00D921A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CC1E69" w:rsidRDefault="00D921A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CC1E69" w:rsidRDefault="00D921A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CC1E69" w:rsidRDefault="00D921A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bookmarkStart w:id="1" w:name="_GoBack"/>
            <w:r>
              <w:rPr>
                <w:rFonts w:hint="eastAsia"/>
                <w:sz w:val="22"/>
              </w:rPr>
              <w:t>德法</w:t>
            </w:r>
            <w:bookmarkEnd w:id="1"/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</w:tbl>
    <w:p w:rsidR="00CC1E69" w:rsidRDefault="00CC1E69">
      <w:pPr>
        <w:jc w:val="left"/>
        <w:rPr>
          <w:b/>
          <w:sz w:val="24"/>
          <w:u w:val="single"/>
        </w:rPr>
      </w:pPr>
      <w:bookmarkStart w:id="2" w:name="_Hlk82243518"/>
      <w:bookmarkEnd w:id="0"/>
    </w:p>
    <w:p w:rsidR="00CC1E69" w:rsidRDefault="00CC1E69">
      <w:pPr>
        <w:jc w:val="left"/>
        <w:rPr>
          <w:b/>
          <w:sz w:val="24"/>
          <w:u w:val="single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1E69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bookmarkStart w:id="3" w:name="_Hlk82243655"/>
            <w:bookmarkEnd w:id="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C1E69" w:rsidRDefault="00D921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:rsidR="00CC1E69" w:rsidRDefault="00D921A1">
            <w:pPr>
              <w:jc w:val="left"/>
            </w:pPr>
            <w:r>
              <w:t>45</w:t>
            </w:r>
          </w:p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C1E69" w:rsidRDefault="00D921A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CC1E69" w:rsidRDefault="00CC1E69">
            <w:pPr>
              <w:jc w:val="left"/>
            </w:pPr>
          </w:p>
        </w:tc>
        <w:tc>
          <w:tcPr>
            <w:tcW w:w="3260" w:type="dxa"/>
          </w:tcPr>
          <w:p w:rsidR="00CC1E69" w:rsidRDefault="00D921A1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CC1E69" w:rsidRDefault="00D921A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CC1E69" w:rsidRDefault="00D921A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C1E69" w:rsidRDefault="00D921A1" w:rsidP="00D921A1">
            <w:pPr>
              <w:jc w:val="left"/>
            </w:pPr>
            <w:r>
              <w:rPr>
                <w:color w:val="494949"/>
              </w:rPr>
              <w:t xml:space="preserve"> </w:t>
            </w:r>
            <w:r w:rsidRPr="00D921A1">
              <w:rPr>
                <w:rFonts w:hint="eastAsia"/>
                <w:color w:val="494949"/>
              </w:rPr>
              <w:t>树对风速的影响</w:t>
            </w:r>
            <w:r w:rsidRPr="00D921A1">
              <w:rPr>
                <w:rFonts w:hint="eastAsia"/>
                <w:color w:val="494949"/>
              </w:rPr>
              <w:tab/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bookmarkEnd w:id="3"/>
    </w:tbl>
    <w:p w:rsidR="00CC1E69" w:rsidRDefault="00CC1E69">
      <w:pPr>
        <w:jc w:val="left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1E69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bookmarkStart w:id="4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古诗三首（</w:t>
            </w:r>
            <w:r>
              <w:rPr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三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CC1E69" w:rsidRDefault="00D921A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CC1E69" w:rsidRDefault="00D921A1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CC1E69" w:rsidRDefault="00D921A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CC1E69" w:rsidRDefault="00D921A1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:rsidR="00CC1E69" w:rsidRDefault="00D921A1">
            <w:pPr>
              <w:jc w:val="left"/>
            </w:pPr>
            <w:r>
              <w:t>5</w:t>
            </w:r>
            <w:r>
              <w:rPr>
                <w:rFonts w:hint="eastAsia"/>
              </w:rPr>
              <w:t>0</w:t>
            </w:r>
          </w:p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C1E69" w:rsidRDefault="00CC1E69">
            <w:pPr>
              <w:jc w:val="left"/>
            </w:pPr>
          </w:p>
        </w:tc>
        <w:tc>
          <w:tcPr>
            <w:tcW w:w="2835" w:type="dxa"/>
          </w:tcPr>
          <w:p w:rsidR="00CC1E69" w:rsidRDefault="00D921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认识“我的空间”，利用“我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的空间”与人交流。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在“我的空间”上发表日志和照片。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说说使用邮箱通讯录的好处。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C1E69" w:rsidRDefault="00D921A1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C1E69" w:rsidRDefault="00D921A1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bookmarkEnd w:id="4"/>
    </w:tbl>
    <w:p w:rsidR="00CC1E69" w:rsidRDefault="00CC1E69">
      <w:pPr>
        <w:jc w:val="left"/>
      </w:pPr>
    </w:p>
    <w:p w:rsidR="00CC1E69" w:rsidRDefault="00CC1E69">
      <w:pPr>
        <w:jc w:val="left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1E69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bookmarkStart w:id="5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C1E69" w:rsidRDefault="00CC1E69">
            <w:pPr>
              <w:jc w:val="left"/>
            </w:pPr>
          </w:p>
        </w:tc>
        <w:tc>
          <w:tcPr>
            <w:tcW w:w="2835" w:type="dxa"/>
          </w:tcPr>
          <w:p w:rsidR="00CC1E69" w:rsidRDefault="00D921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C1E69" w:rsidRDefault="00CC1E69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C1E69" w:rsidRDefault="00D921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:rsidR="00CC1E69" w:rsidRDefault="00D921A1">
            <w:pPr>
              <w:jc w:val="left"/>
            </w:pPr>
            <w:r>
              <w:t>45</w:t>
            </w: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C1E69" w:rsidRDefault="00D921A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CC1E69" w:rsidRDefault="00CC1E69">
            <w:pPr>
              <w:jc w:val="left"/>
            </w:pPr>
          </w:p>
        </w:tc>
        <w:tc>
          <w:tcPr>
            <w:tcW w:w="3260" w:type="dxa"/>
          </w:tcPr>
          <w:p w:rsidR="00CC1E69" w:rsidRDefault="00D921A1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CC1E69" w:rsidRDefault="00D921A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CC1E69" w:rsidRDefault="00D921A1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CC1E69" w:rsidRDefault="00CC1E69">
            <w:pPr>
              <w:jc w:val="left"/>
            </w:pP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:rsidR="00CC1E69" w:rsidRDefault="00D921A1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bookmarkEnd w:id="5"/>
    </w:tbl>
    <w:p w:rsidR="00CC1E69" w:rsidRDefault="00CC1E69">
      <w:pPr>
        <w:jc w:val="left"/>
      </w:pPr>
    </w:p>
    <w:p w:rsidR="00CC1E69" w:rsidRDefault="00CC1E69">
      <w:pPr>
        <w:jc w:val="left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 w:rsidR="00CC1E69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bookmarkStart w:id="6" w:name="_Hlk82243747"/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C1E69" w:rsidRDefault="00D921A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CC1E69" w:rsidRDefault="00CC1E69">
            <w:pPr>
              <w:jc w:val="left"/>
            </w:pPr>
          </w:p>
        </w:tc>
        <w:tc>
          <w:tcPr>
            <w:tcW w:w="3260" w:type="dxa"/>
          </w:tcPr>
          <w:p w:rsidR="00CC1E69" w:rsidRDefault="00D921A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41" w:type="dxa"/>
          </w:tcPr>
          <w:p w:rsidR="00CC1E69" w:rsidRDefault="00D921A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CC1E69" w:rsidRDefault="00D921A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CC1E69" w:rsidRDefault="00CC1E69">
            <w:pPr>
              <w:jc w:val="left"/>
            </w:pPr>
          </w:p>
        </w:tc>
        <w:tc>
          <w:tcPr>
            <w:tcW w:w="169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:rsidR="00CC1E69" w:rsidRDefault="00D921A1">
            <w:pPr>
              <w:jc w:val="left"/>
            </w:pPr>
            <w:r>
              <w:t>5</w:t>
            </w:r>
            <w:r>
              <w:rPr>
                <w:rFonts w:hint="eastAsia"/>
              </w:rPr>
              <w:t>0</w:t>
            </w: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C1E69" w:rsidRDefault="00CC1E69">
            <w:pPr>
              <w:jc w:val="left"/>
            </w:pPr>
          </w:p>
        </w:tc>
        <w:tc>
          <w:tcPr>
            <w:tcW w:w="2841" w:type="dxa"/>
          </w:tcPr>
          <w:p w:rsidR="00CC1E69" w:rsidRDefault="00D921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 w:hint="eastAsia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C1E69" w:rsidRDefault="00CC1E69">
            <w:pPr>
              <w:jc w:val="left"/>
            </w:pPr>
          </w:p>
        </w:tc>
        <w:tc>
          <w:tcPr>
            <w:tcW w:w="1695" w:type="dxa"/>
          </w:tcPr>
          <w:p w:rsidR="00CC1E69" w:rsidRDefault="00D921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:rsidR="00CC1E69" w:rsidRDefault="00D921A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41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CC1E69" w:rsidRDefault="00D921A1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69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4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梅兰芳蓄须</w:t>
            </w:r>
            <w:r>
              <w:t>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CC1E69" w:rsidRDefault="00D921A1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41" w:type="dxa"/>
          </w:tcPr>
          <w:p w:rsidR="00CC1E69" w:rsidRDefault="00D921A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CC1E69" w:rsidRDefault="00CC1E69">
            <w:pPr>
              <w:jc w:val="left"/>
            </w:pPr>
          </w:p>
        </w:tc>
        <w:tc>
          <w:tcPr>
            <w:tcW w:w="169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C1E69" w:rsidRDefault="00D921A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tr w:rsidR="00CC1E69">
        <w:trPr>
          <w:trHeight w:val="850"/>
        </w:trPr>
        <w:tc>
          <w:tcPr>
            <w:tcW w:w="740" w:type="dxa"/>
            <w:vMerge/>
            <w:vAlign w:val="center"/>
          </w:tcPr>
          <w:p w:rsidR="00CC1E69" w:rsidRDefault="00CC1E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E69" w:rsidRDefault="00D92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E69" w:rsidRDefault="00D921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查一查</w:t>
            </w:r>
            <w:r>
              <w:t>与广告有关的新闻</w:t>
            </w:r>
            <w:r>
              <w:rPr>
                <w:rFonts w:hint="eastAsia"/>
              </w:rPr>
              <w:t>，并和家人说说想法。</w:t>
            </w:r>
          </w:p>
        </w:tc>
        <w:tc>
          <w:tcPr>
            <w:tcW w:w="2841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查一查自己喜欢的生活用品的广告，听听关于广告的新闻。</w:t>
            </w:r>
          </w:p>
        </w:tc>
        <w:tc>
          <w:tcPr>
            <w:tcW w:w="1695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E69" w:rsidRDefault="00D921A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1E69" w:rsidRDefault="00CC1E69">
            <w:pPr>
              <w:jc w:val="left"/>
            </w:pPr>
          </w:p>
        </w:tc>
      </w:tr>
      <w:bookmarkEnd w:id="6"/>
    </w:tbl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D921A1">
      <w:pPr>
        <w:jc w:val="left"/>
        <w:rPr>
          <w:b/>
          <w:sz w:val="24"/>
          <w:u w:val="single"/>
        </w:rPr>
      </w:pPr>
      <w:bookmarkStart w:id="7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p w:rsidR="00CC1E69" w:rsidRDefault="00CC1E69">
      <w:pPr>
        <w:jc w:val="left"/>
      </w:pPr>
    </w:p>
    <w:bookmarkEnd w:id="7"/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p w:rsidR="00CC1E69" w:rsidRDefault="00CC1E69">
      <w:pPr>
        <w:jc w:val="left"/>
      </w:pPr>
    </w:p>
    <w:sectPr w:rsidR="00CC1E6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C1E69"/>
    <w:rsid w:val="00CF0808"/>
    <w:rsid w:val="00D869BE"/>
    <w:rsid w:val="00D91040"/>
    <w:rsid w:val="00D921A1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102009AE"/>
    <w:rsid w:val="14332468"/>
    <w:rsid w:val="14684A39"/>
    <w:rsid w:val="282F587A"/>
    <w:rsid w:val="3A00187C"/>
    <w:rsid w:val="3C2F72A6"/>
    <w:rsid w:val="48A00C74"/>
    <w:rsid w:val="5573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0AE59C-4DB4-4E05-BA15-14047743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16</cp:revision>
  <dcterms:created xsi:type="dcterms:W3CDTF">2021-08-26T03:15:00Z</dcterms:created>
  <dcterms:modified xsi:type="dcterms:W3CDTF">2021-12-01T04:33:00Z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